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08B68" w14:textId="77777777" w:rsidR="007C4B14" w:rsidRPr="007C4B14" w:rsidRDefault="007C4B14" w:rsidP="007C4B14">
      <w:pPr>
        <w:rPr>
          <w:b/>
          <w:bCs/>
          <w:sz w:val="28"/>
          <w:szCs w:val="28"/>
        </w:rPr>
      </w:pPr>
      <w:r w:rsidRPr="007C4B14">
        <w:rPr>
          <w:b/>
          <w:bCs/>
          <w:sz w:val="28"/>
          <w:szCs w:val="28"/>
        </w:rPr>
        <w:t>Opskrift på høstkrans med nødder, frugt og kerner:</w:t>
      </w:r>
    </w:p>
    <w:p w14:paraId="6DF10612" w14:textId="1811E26C" w:rsidR="007C4B14" w:rsidRDefault="007C4B14" w:rsidP="007C4B14">
      <w:pPr>
        <w:rPr>
          <w:sz w:val="28"/>
          <w:szCs w:val="28"/>
        </w:rPr>
      </w:pPr>
    </w:p>
    <w:p w14:paraId="01280C01" w14:textId="26541A00" w:rsidR="007C4B14" w:rsidRPr="007C4B14" w:rsidRDefault="007C4B14" w:rsidP="007C4B14">
      <w:pPr>
        <w:rPr>
          <w:sz w:val="28"/>
          <w:szCs w:val="28"/>
          <w:u w:val="single"/>
        </w:rPr>
      </w:pPr>
      <w:r w:rsidRPr="007C4B14">
        <w:rPr>
          <w:sz w:val="28"/>
          <w:szCs w:val="28"/>
          <w:u w:val="single"/>
        </w:rPr>
        <w:t>Du skal bruge:</w:t>
      </w:r>
    </w:p>
    <w:p w14:paraId="5282D2F4" w14:textId="77777777" w:rsidR="007C4B14" w:rsidRPr="007C4B14" w:rsidRDefault="007C4B14" w:rsidP="007C4B14">
      <w:pPr>
        <w:pStyle w:val="Listeafsnit"/>
        <w:numPr>
          <w:ilvl w:val="0"/>
          <w:numId w:val="3"/>
        </w:numPr>
        <w:rPr>
          <w:sz w:val="28"/>
          <w:szCs w:val="28"/>
        </w:rPr>
      </w:pPr>
      <w:r w:rsidRPr="007C4B14">
        <w:rPr>
          <w:sz w:val="28"/>
          <w:szCs w:val="28"/>
        </w:rPr>
        <w:t>25 g gær</w:t>
      </w:r>
    </w:p>
    <w:p w14:paraId="7FE3C290" w14:textId="77777777" w:rsidR="007C4B14" w:rsidRPr="007C4B14" w:rsidRDefault="007C4B14" w:rsidP="007C4B14">
      <w:pPr>
        <w:pStyle w:val="Listeafsnit"/>
        <w:numPr>
          <w:ilvl w:val="0"/>
          <w:numId w:val="3"/>
        </w:numPr>
        <w:rPr>
          <w:sz w:val="28"/>
          <w:szCs w:val="28"/>
        </w:rPr>
      </w:pPr>
      <w:r w:rsidRPr="007C4B14">
        <w:rPr>
          <w:sz w:val="28"/>
          <w:szCs w:val="28"/>
        </w:rPr>
        <w:t>½ l. lunkent vand</w:t>
      </w:r>
    </w:p>
    <w:p w14:paraId="5FAC0C0A" w14:textId="77777777" w:rsidR="007C4B14" w:rsidRPr="007C4B14" w:rsidRDefault="007C4B14" w:rsidP="007C4B14">
      <w:pPr>
        <w:pStyle w:val="Listeafsnit"/>
        <w:numPr>
          <w:ilvl w:val="0"/>
          <w:numId w:val="3"/>
        </w:numPr>
        <w:rPr>
          <w:sz w:val="28"/>
          <w:szCs w:val="28"/>
        </w:rPr>
      </w:pPr>
      <w:r w:rsidRPr="007C4B14">
        <w:rPr>
          <w:sz w:val="28"/>
          <w:szCs w:val="28"/>
        </w:rPr>
        <w:t>1 stor spsk. honning</w:t>
      </w:r>
    </w:p>
    <w:p w14:paraId="6656D40A" w14:textId="77777777" w:rsidR="007C4B14" w:rsidRPr="007C4B14" w:rsidRDefault="007C4B14" w:rsidP="007C4B14">
      <w:pPr>
        <w:pStyle w:val="Listeafsnit"/>
        <w:numPr>
          <w:ilvl w:val="0"/>
          <w:numId w:val="3"/>
        </w:numPr>
        <w:rPr>
          <w:sz w:val="28"/>
          <w:szCs w:val="28"/>
        </w:rPr>
      </w:pPr>
      <w:r w:rsidRPr="007C4B14">
        <w:rPr>
          <w:sz w:val="28"/>
          <w:szCs w:val="28"/>
        </w:rPr>
        <w:t>1 spsk. salt</w:t>
      </w:r>
    </w:p>
    <w:p w14:paraId="2C117FDE" w14:textId="77777777" w:rsidR="007C4B14" w:rsidRPr="007C4B14" w:rsidRDefault="007C4B14" w:rsidP="007C4B14">
      <w:pPr>
        <w:pStyle w:val="Listeafsnit"/>
        <w:numPr>
          <w:ilvl w:val="0"/>
          <w:numId w:val="3"/>
        </w:numPr>
        <w:rPr>
          <w:sz w:val="28"/>
          <w:szCs w:val="28"/>
        </w:rPr>
      </w:pPr>
      <w:r w:rsidRPr="007C4B14">
        <w:rPr>
          <w:sz w:val="28"/>
          <w:szCs w:val="28"/>
        </w:rPr>
        <w:t>Ca. 850 gr. mel</w:t>
      </w:r>
    </w:p>
    <w:p w14:paraId="36632145" w14:textId="77777777" w:rsidR="007C4B14" w:rsidRPr="007C4B14" w:rsidRDefault="007C4B14" w:rsidP="007C4B14">
      <w:pPr>
        <w:pStyle w:val="Listeafsnit"/>
        <w:numPr>
          <w:ilvl w:val="0"/>
          <w:numId w:val="3"/>
        </w:numPr>
        <w:rPr>
          <w:sz w:val="28"/>
          <w:szCs w:val="28"/>
        </w:rPr>
      </w:pPr>
      <w:r w:rsidRPr="007C4B14">
        <w:rPr>
          <w:sz w:val="28"/>
          <w:szCs w:val="28"/>
        </w:rPr>
        <w:t>3 spsk. olie</w:t>
      </w:r>
    </w:p>
    <w:p w14:paraId="140021B2" w14:textId="77777777" w:rsidR="007C4B14" w:rsidRPr="007C4B14" w:rsidRDefault="007C4B14" w:rsidP="007C4B14">
      <w:pPr>
        <w:rPr>
          <w:sz w:val="28"/>
          <w:szCs w:val="28"/>
        </w:rPr>
      </w:pPr>
    </w:p>
    <w:p w14:paraId="64196408" w14:textId="77777777" w:rsidR="007C4B14" w:rsidRPr="007C4B14" w:rsidRDefault="007C4B14" w:rsidP="007C4B14">
      <w:pPr>
        <w:rPr>
          <w:sz w:val="28"/>
          <w:szCs w:val="28"/>
          <w:u w:val="single"/>
        </w:rPr>
      </w:pPr>
      <w:r w:rsidRPr="007C4B14">
        <w:rPr>
          <w:sz w:val="28"/>
          <w:szCs w:val="28"/>
          <w:u w:val="single"/>
        </w:rPr>
        <w:t>Sådan gør du:</w:t>
      </w:r>
    </w:p>
    <w:p w14:paraId="2C509C31" w14:textId="3CA29188" w:rsidR="000718BC" w:rsidRPr="007C4B14" w:rsidRDefault="007C4B14" w:rsidP="007C4B14">
      <w:r w:rsidRPr="007C4B14">
        <w:rPr>
          <w:sz w:val="28"/>
          <w:szCs w:val="28"/>
        </w:rPr>
        <w:t xml:space="preserve">Opløs gæren i den halve liter vand. Tilsæt honning og salt. Rør melet i, til dejen bliver fast, men stadig lidt klistret at røre ved. Hvis du bruger andre meltyper, kan mængden svinge lidt. Hellere for lidt mel end lidt for meget. Det er vigtigt, at du kommer olien i til sidst, altså når dejen er færdigæltet. Olien hæmmer hævningen og giver en kedelig krumme, hvis den hældes i før. Dæk skålen med film eller brug en plastikpose. Lad dejen stå køligt til dagen efter. Det behøver ikke at være i køleskabet. Når I skal lave høstkransene dagen efter, hælder du dejen ud på bordet, og lader børnene forme kranse. Prop nødder, kerner og frugt (æbletern, </w:t>
      </w:r>
      <w:r w:rsidR="00994EAE">
        <w:rPr>
          <w:sz w:val="28"/>
          <w:szCs w:val="28"/>
        </w:rPr>
        <w:t xml:space="preserve">solsikkekerner, tørret frugt, </w:t>
      </w:r>
      <w:r w:rsidR="006F6026">
        <w:rPr>
          <w:sz w:val="28"/>
          <w:szCs w:val="28"/>
        </w:rPr>
        <w:t>hasselnødder</w:t>
      </w:r>
      <w:r w:rsidR="00994EAE">
        <w:rPr>
          <w:sz w:val="28"/>
          <w:szCs w:val="28"/>
        </w:rPr>
        <w:t xml:space="preserve"> eller lignende – gerne noget man kan høste</w:t>
      </w:r>
      <w:r w:rsidR="006F6026">
        <w:rPr>
          <w:sz w:val="28"/>
          <w:szCs w:val="28"/>
        </w:rPr>
        <w:t xml:space="preserve"> </w:t>
      </w:r>
      <w:r w:rsidR="00994EAE">
        <w:rPr>
          <w:sz w:val="28"/>
          <w:szCs w:val="28"/>
        </w:rPr>
        <w:t xml:space="preserve">lokalt) </w:t>
      </w:r>
      <w:r w:rsidRPr="007C4B14">
        <w:rPr>
          <w:sz w:val="28"/>
          <w:szCs w:val="28"/>
        </w:rPr>
        <w:t>ned i kransene og bag dem i ca. 30minutter. Ovnen skal være 200 grader varm. Hvis du har din egen favoritdej, skal du selvfølgelig bruge den. Du kan også lade børnene pensle kransen med æg og derefter drysse den med kanelsukker.</w:t>
      </w:r>
    </w:p>
    <w:sectPr w:rsidR="000718BC" w:rsidRPr="007C4B14" w:rsidSect="000718BC">
      <w:headerReference w:type="default" r:id="rId7"/>
      <w:footerReference w:type="default" r:id="rId8"/>
      <w:pgSz w:w="11900" w:h="16840"/>
      <w:pgMar w:top="2737" w:right="1134" w:bottom="1701" w:left="1134" w:header="279"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27900E" w14:textId="77777777" w:rsidR="00C953AE" w:rsidRDefault="00C953AE" w:rsidP="000718BC">
      <w:r>
        <w:separator/>
      </w:r>
    </w:p>
  </w:endnote>
  <w:endnote w:type="continuationSeparator" w:id="0">
    <w:p w14:paraId="73578ADA" w14:textId="77777777" w:rsidR="00C953AE" w:rsidRDefault="00C953AE" w:rsidP="00071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9813F" w14:textId="77777777" w:rsidR="000718BC" w:rsidRDefault="000718BC" w:rsidP="000718BC">
    <w:pPr>
      <w:pStyle w:val="Sidefod"/>
      <w:ind w:left="-851"/>
    </w:pPr>
    <w:r>
      <w:rPr>
        <w:noProof/>
      </w:rPr>
      <w:drawing>
        <wp:inline distT="0" distB="0" distL="0" distR="0" wp14:anchorId="01E46F5C" wp14:editId="3390CA21">
          <wp:extent cx="7181215" cy="74183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pdf"/>
                  <pic:cNvPicPr/>
                </pic:nvPicPr>
                <pic:blipFill>
                  <a:blip r:embed="rId1">
                    <a:extLst>
                      <a:ext uri="{28A0092B-C50C-407E-A947-70E740481C1C}">
                        <a14:useLocalDpi xmlns:a14="http://schemas.microsoft.com/office/drawing/2010/main" val="0"/>
                      </a:ext>
                    </a:extLst>
                  </a:blip>
                  <a:stretch>
                    <a:fillRect/>
                  </a:stretch>
                </pic:blipFill>
                <pic:spPr>
                  <a:xfrm>
                    <a:off x="0" y="0"/>
                    <a:ext cx="7375162" cy="7618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EBDA0" w14:textId="77777777" w:rsidR="00C953AE" w:rsidRDefault="00C953AE" w:rsidP="000718BC">
      <w:r>
        <w:separator/>
      </w:r>
    </w:p>
  </w:footnote>
  <w:footnote w:type="continuationSeparator" w:id="0">
    <w:p w14:paraId="3E81016B" w14:textId="77777777" w:rsidR="00C953AE" w:rsidRDefault="00C953AE" w:rsidP="00071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430C9" w14:textId="77777777" w:rsidR="000718BC" w:rsidRDefault="000718BC" w:rsidP="000718BC">
    <w:pPr>
      <w:pStyle w:val="Sidehoved"/>
      <w:tabs>
        <w:tab w:val="clear" w:pos="9638"/>
        <w:tab w:val="right" w:pos="9632"/>
      </w:tabs>
      <w:ind w:left="-851"/>
    </w:pPr>
    <w:r>
      <w:rPr>
        <w:noProof/>
      </w:rPr>
      <w:drawing>
        <wp:inline distT="0" distB="0" distL="0" distR="0" wp14:anchorId="041E8A2A" wp14:editId="22A72934">
          <wp:extent cx="7181558" cy="1071418"/>
          <wp:effectExtent l="0" t="0" r="0" b="0"/>
          <wp:docPr id="2" name="Billede 2" descr="Et billede, der indeholder u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2.pdf"/>
                  <pic:cNvPicPr/>
                </pic:nvPicPr>
                <pic:blipFill>
                  <a:blip r:embed="rId1">
                    <a:extLst>
                      <a:ext uri="{28A0092B-C50C-407E-A947-70E740481C1C}">
                        <a14:useLocalDpi xmlns:a14="http://schemas.microsoft.com/office/drawing/2010/main" val="0"/>
                      </a:ext>
                    </a:extLst>
                  </a:blip>
                  <a:stretch>
                    <a:fillRect/>
                  </a:stretch>
                </pic:blipFill>
                <pic:spPr>
                  <a:xfrm>
                    <a:off x="0" y="0"/>
                    <a:ext cx="7267295" cy="10842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601ED8"/>
    <w:multiLevelType w:val="hybridMultilevel"/>
    <w:tmpl w:val="1E32C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E5D3F55"/>
    <w:multiLevelType w:val="hybridMultilevel"/>
    <w:tmpl w:val="B5F038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AAB3F88"/>
    <w:multiLevelType w:val="hybridMultilevel"/>
    <w:tmpl w:val="0BA040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8BC"/>
    <w:rsid w:val="000718BC"/>
    <w:rsid w:val="00140233"/>
    <w:rsid w:val="002973D8"/>
    <w:rsid w:val="002B177F"/>
    <w:rsid w:val="003B08EE"/>
    <w:rsid w:val="006537D5"/>
    <w:rsid w:val="006F6026"/>
    <w:rsid w:val="007048A7"/>
    <w:rsid w:val="007C4B14"/>
    <w:rsid w:val="007E1E9F"/>
    <w:rsid w:val="008A64FE"/>
    <w:rsid w:val="00994EAE"/>
    <w:rsid w:val="00B67BF2"/>
    <w:rsid w:val="00BA6AD7"/>
    <w:rsid w:val="00C6536F"/>
    <w:rsid w:val="00C71C9B"/>
    <w:rsid w:val="00C953AE"/>
    <w:rsid w:val="00CB5961"/>
    <w:rsid w:val="00DB6532"/>
    <w:rsid w:val="00EA79CA"/>
    <w:rsid w:val="00EB7C4C"/>
    <w:rsid w:val="00F97235"/>
    <w:rsid w:val="00FF26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B70D3E2"/>
  <w14:defaultImageDpi w14:val="32767"/>
  <w15:chartTrackingRefBased/>
  <w15:docId w15:val="{39AE8E3F-45DB-D04F-9D9E-3F3786A0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718BC"/>
    <w:pPr>
      <w:tabs>
        <w:tab w:val="center" w:pos="4819"/>
        <w:tab w:val="right" w:pos="9638"/>
      </w:tabs>
    </w:pPr>
  </w:style>
  <w:style w:type="character" w:customStyle="1" w:styleId="SidehovedTegn">
    <w:name w:val="Sidehoved Tegn"/>
    <w:basedOn w:val="Standardskrifttypeiafsnit"/>
    <w:link w:val="Sidehoved"/>
    <w:uiPriority w:val="99"/>
    <w:rsid w:val="000718BC"/>
  </w:style>
  <w:style w:type="paragraph" w:styleId="Sidefod">
    <w:name w:val="footer"/>
    <w:basedOn w:val="Normal"/>
    <w:link w:val="SidefodTegn"/>
    <w:uiPriority w:val="99"/>
    <w:unhideWhenUsed/>
    <w:rsid w:val="000718BC"/>
    <w:pPr>
      <w:tabs>
        <w:tab w:val="center" w:pos="4819"/>
        <w:tab w:val="right" w:pos="9638"/>
      </w:tabs>
    </w:pPr>
  </w:style>
  <w:style w:type="character" w:customStyle="1" w:styleId="SidefodTegn">
    <w:name w:val="Sidefod Tegn"/>
    <w:basedOn w:val="Standardskrifttypeiafsnit"/>
    <w:link w:val="Sidefod"/>
    <w:uiPriority w:val="99"/>
    <w:rsid w:val="000718BC"/>
  </w:style>
  <w:style w:type="paragraph" w:styleId="Listeafsnit">
    <w:name w:val="List Paragraph"/>
    <w:basedOn w:val="Normal"/>
    <w:uiPriority w:val="34"/>
    <w:qFormat/>
    <w:rsid w:val="00F972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161</Words>
  <Characters>986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Grønne</dc:creator>
  <cp:keywords/>
  <dc:description/>
  <cp:lastModifiedBy>Rikke Bøgh</cp:lastModifiedBy>
  <cp:revision>6</cp:revision>
  <cp:lastPrinted>2019-10-31T08:46:00Z</cp:lastPrinted>
  <dcterms:created xsi:type="dcterms:W3CDTF">2021-09-20T10:35:00Z</dcterms:created>
  <dcterms:modified xsi:type="dcterms:W3CDTF">2021-09-20T10:37:00Z</dcterms:modified>
</cp:coreProperties>
</file>