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55C2" w14:textId="77777777" w:rsidR="001B1E1E" w:rsidRPr="001D1D20" w:rsidRDefault="001B1E1E" w:rsidP="001B1E1E">
      <w:pPr>
        <w:rPr>
          <w:b/>
          <w:bCs/>
        </w:rPr>
      </w:pPr>
      <w:r w:rsidRPr="001D1D20">
        <w:rPr>
          <w:b/>
          <w:bCs/>
        </w:rPr>
        <w:t>Stikord til billeder (</w:t>
      </w:r>
      <w:proofErr w:type="spellStart"/>
      <w:r>
        <w:rPr>
          <w:b/>
          <w:bCs/>
        </w:rPr>
        <w:t>allehelgen</w:t>
      </w:r>
      <w:proofErr w:type="spellEnd"/>
      <w:r w:rsidRPr="001D1D20">
        <w:rPr>
          <w:b/>
          <w:bCs/>
        </w:rPr>
        <w:t>)</w:t>
      </w:r>
    </w:p>
    <w:p w14:paraId="33DFD5DC" w14:textId="77777777" w:rsidR="001B1E1E" w:rsidRDefault="001B1E1E" w:rsidP="001B1E1E"/>
    <w:p w14:paraId="2D1C1F5B" w14:textId="77777777" w:rsidR="001B1E1E" w:rsidRDefault="001B1E1E" w:rsidP="001B1E1E">
      <w:r>
        <w:t>Alle billeder kan bruges til at reflektere helt frit over. Du vil måske blive overrasket over, hvad børnene får ud af at kigge på billederne, eller hvilke tanker de sætter i gang hos dem. Men hvis der er behov for lidt hjælp til at sætte snakken i gang, er her lidt stikord til, hvordan de enkelte billeder kan kobles med nogle af de emner og spørgsmål, I har reflekteret over i dag.</w:t>
      </w:r>
    </w:p>
    <w:p w14:paraId="2AEBB602" w14:textId="77777777" w:rsidR="001B1E1E" w:rsidRDefault="001B1E1E" w:rsidP="001B1E1E"/>
    <w:p w14:paraId="2FB23D4D" w14:textId="77777777" w:rsidR="001B1E1E" w:rsidRDefault="001B1E1E" w:rsidP="001B1E1E">
      <w:r>
        <w:t>Print de billeder, der giver mening for jer – og suppler gerne med egne billeder, hvor det er relevant. 4-5 billeder pr. gang vil være passende de fleste steder.</w:t>
      </w:r>
    </w:p>
    <w:p w14:paraId="63E66CE4" w14:textId="77777777" w:rsidR="001B1E1E" w:rsidRDefault="001B1E1E" w:rsidP="001B1E1E"/>
    <w:p w14:paraId="19EC5054" w14:textId="77777777" w:rsidR="001B1E1E" w:rsidRPr="00DF3E59" w:rsidRDefault="001B1E1E" w:rsidP="001B1E1E">
      <w:pPr>
        <w:rPr>
          <w:b/>
          <w:bCs/>
        </w:rPr>
      </w:pPr>
    </w:p>
    <w:p w14:paraId="19D276C4" w14:textId="77777777" w:rsidR="001B1E1E" w:rsidRDefault="001B1E1E" w:rsidP="001B1E1E">
      <w:pPr>
        <w:rPr>
          <w:b/>
          <w:bCs/>
        </w:rPr>
      </w:pPr>
      <w:proofErr w:type="spellStart"/>
      <w:r>
        <w:rPr>
          <w:b/>
          <w:bCs/>
        </w:rPr>
        <w:t>Allehelgen</w:t>
      </w:r>
      <w:proofErr w:type="spellEnd"/>
    </w:p>
    <w:p w14:paraId="3A230549" w14:textId="77777777" w:rsidR="001B1E1E" w:rsidRDefault="001B1E1E" w:rsidP="001B1E1E">
      <w:pPr>
        <w:pStyle w:val="Listeafsnit"/>
        <w:numPr>
          <w:ilvl w:val="0"/>
          <w:numId w:val="1"/>
        </w:numPr>
      </w:pPr>
      <w:r>
        <w:t>”</w:t>
      </w:r>
      <w:r w:rsidRPr="00BA48D3">
        <w:t xml:space="preserve"> </w:t>
      </w:r>
      <w:proofErr w:type="spellStart"/>
      <w:r w:rsidRPr="00BA48D3">
        <w:t>kirkegårdsbesøg</w:t>
      </w:r>
      <w:proofErr w:type="spellEnd"/>
      <w:r>
        <w:t>”: Om gårdsdagens besøg på kirkegården</w:t>
      </w:r>
    </w:p>
    <w:p w14:paraId="6C8E9151" w14:textId="77777777" w:rsidR="001B1E1E" w:rsidRDefault="001B1E1E" w:rsidP="001B1E1E">
      <w:pPr>
        <w:pStyle w:val="Listeafsnit"/>
        <w:numPr>
          <w:ilvl w:val="0"/>
          <w:numId w:val="1"/>
        </w:numPr>
      </w:pPr>
      <w:r>
        <w:t>”</w:t>
      </w:r>
      <w:r w:rsidRPr="00460DCE">
        <w:t>Egern</w:t>
      </w:r>
      <w:r>
        <w:t>”: Om dagens fortælling om egernet, der har mistet sin ven</w:t>
      </w:r>
    </w:p>
    <w:p w14:paraId="3469BB6D" w14:textId="77777777" w:rsidR="001B1E1E" w:rsidRDefault="001B1E1E" w:rsidP="001B1E1E">
      <w:pPr>
        <w:pStyle w:val="Listeafsnit"/>
        <w:numPr>
          <w:ilvl w:val="0"/>
          <w:numId w:val="1"/>
        </w:numPr>
      </w:pPr>
      <w:r>
        <w:t>”bamse”: Om at når man slår sig, kan det gøre fysisk ondt, når man mister, kan det gøre ondt på en anden måde</w:t>
      </w:r>
    </w:p>
    <w:p w14:paraId="574806C2" w14:textId="77777777" w:rsidR="001B1E1E" w:rsidRDefault="001B1E1E" w:rsidP="001B1E1E">
      <w:pPr>
        <w:pStyle w:val="Listeafsnit"/>
        <w:numPr>
          <w:ilvl w:val="0"/>
          <w:numId w:val="1"/>
        </w:numPr>
      </w:pPr>
      <w:r>
        <w:t>”generationer”: om måske at have mistet en bedste- eller oldeforælder</w:t>
      </w:r>
    </w:p>
    <w:p w14:paraId="0138293B" w14:textId="77777777" w:rsidR="001B1E1E" w:rsidRDefault="001B1E1E" w:rsidP="001B1E1E">
      <w:pPr>
        <w:pStyle w:val="Listeafsnit"/>
        <w:numPr>
          <w:ilvl w:val="0"/>
          <w:numId w:val="1"/>
        </w:numPr>
      </w:pPr>
      <w:r>
        <w:t>”lys”: om hvad man kan gøre for at mindes</w:t>
      </w:r>
    </w:p>
    <w:p w14:paraId="62926D5C" w14:textId="77777777" w:rsidR="001B1E1E" w:rsidRDefault="001B1E1E" w:rsidP="001B1E1E">
      <w:pPr>
        <w:pStyle w:val="Listeafsnit"/>
        <w:numPr>
          <w:ilvl w:val="0"/>
          <w:numId w:val="1"/>
        </w:numPr>
      </w:pPr>
      <w:r>
        <w:t>”helt”: om hverdagshelte, f.eks. ens far eller mor</w:t>
      </w:r>
    </w:p>
    <w:p w14:paraId="267A53B7" w14:textId="77777777" w:rsidR="001B1E1E" w:rsidRDefault="001B1E1E" w:rsidP="001B1E1E">
      <w:pPr>
        <w:pStyle w:val="Listeafsnit"/>
        <w:numPr>
          <w:ilvl w:val="0"/>
          <w:numId w:val="1"/>
        </w:numPr>
      </w:pPr>
      <w:r>
        <w:t>”superhelt”: om helte – behøver man at være en superhelt for at være en helt for nogen?</w:t>
      </w:r>
    </w:p>
    <w:p w14:paraId="3DEA6AFF" w14:textId="77777777" w:rsidR="001B1E1E" w:rsidRPr="00DF20C2" w:rsidRDefault="001B1E1E" w:rsidP="001B1E1E">
      <w:pPr>
        <w:pStyle w:val="Listeafsnit"/>
        <w:numPr>
          <w:ilvl w:val="0"/>
          <w:numId w:val="1"/>
        </w:numPr>
      </w:pPr>
      <w:r>
        <w:t>”kiste”: om at miste / om døden</w:t>
      </w:r>
    </w:p>
    <w:p w14:paraId="123D522D" w14:textId="77777777" w:rsidR="000718BC" w:rsidRDefault="000718BC"/>
    <w:sectPr w:rsidR="000718BC" w:rsidSect="000718BC">
      <w:headerReference w:type="default" r:id="rId7"/>
      <w:footerReference w:type="default" r:id="rId8"/>
      <w:pgSz w:w="11900" w:h="16840"/>
      <w:pgMar w:top="2737" w:right="1134" w:bottom="1701" w:left="1134" w:header="27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6B777" w14:textId="77777777" w:rsidR="00046CA0" w:rsidRDefault="00046CA0" w:rsidP="000718BC">
      <w:r>
        <w:separator/>
      </w:r>
    </w:p>
  </w:endnote>
  <w:endnote w:type="continuationSeparator" w:id="0">
    <w:p w14:paraId="16559242" w14:textId="77777777" w:rsidR="00046CA0" w:rsidRDefault="00046CA0" w:rsidP="0007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97AAF" w14:textId="77777777" w:rsidR="000718BC" w:rsidRDefault="000718BC" w:rsidP="000718BC">
    <w:pPr>
      <w:pStyle w:val="Sidefod"/>
      <w:ind w:left="-851"/>
    </w:pPr>
    <w:r>
      <w:rPr>
        <w:noProof/>
      </w:rPr>
      <w:drawing>
        <wp:inline distT="0" distB="0" distL="0" distR="0" wp14:anchorId="15E11DF7" wp14:editId="78473E54">
          <wp:extent cx="7181215" cy="74183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5162" cy="76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18283" w14:textId="77777777" w:rsidR="00046CA0" w:rsidRDefault="00046CA0" w:rsidP="000718BC">
      <w:r>
        <w:separator/>
      </w:r>
    </w:p>
  </w:footnote>
  <w:footnote w:type="continuationSeparator" w:id="0">
    <w:p w14:paraId="34E982EC" w14:textId="77777777" w:rsidR="00046CA0" w:rsidRDefault="00046CA0" w:rsidP="00071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60581" w14:textId="77777777" w:rsidR="000718BC" w:rsidRDefault="000718BC" w:rsidP="000718BC">
    <w:pPr>
      <w:pStyle w:val="Sidehoved"/>
      <w:tabs>
        <w:tab w:val="clear" w:pos="9638"/>
        <w:tab w:val="right" w:pos="9632"/>
      </w:tabs>
      <w:ind w:left="-851"/>
    </w:pPr>
    <w:r>
      <w:rPr>
        <w:noProof/>
      </w:rPr>
      <w:drawing>
        <wp:inline distT="0" distB="0" distL="0" distR="0" wp14:anchorId="00FB25C7" wp14:editId="3DE50442">
          <wp:extent cx="7181558" cy="1071418"/>
          <wp:effectExtent l="0" t="0" r="0" b="0"/>
          <wp:docPr id="2" name="Billede 2" descr="Et billede, der indeholder udendørs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295" cy="10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B2FA2"/>
    <w:multiLevelType w:val="hybridMultilevel"/>
    <w:tmpl w:val="4B08EF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BC"/>
    <w:rsid w:val="00046CA0"/>
    <w:rsid w:val="000718BC"/>
    <w:rsid w:val="00140233"/>
    <w:rsid w:val="001B1E1E"/>
    <w:rsid w:val="002973D8"/>
    <w:rsid w:val="006537D5"/>
    <w:rsid w:val="007048A7"/>
    <w:rsid w:val="007E1E9F"/>
    <w:rsid w:val="008A64FE"/>
    <w:rsid w:val="00B67BF2"/>
    <w:rsid w:val="00BA6AD7"/>
    <w:rsid w:val="00C6536F"/>
    <w:rsid w:val="00C71C9B"/>
    <w:rsid w:val="00CB5961"/>
    <w:rsid w:val="00DB6532"/>
    <w:rsid w:val="00EA79CA"/>
    <w:rsid w:val="00EB7C4C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D7C04D"/>
  <w14:defaultImageDpi w14:val="32767"/>
  <w15:chartTrackingRefBased/>
  <w15:docId w15:val="{39AE8E3F-45DB-D04F-9D9E-3F3786A0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1E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18B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718BC"/>
  </w:style>
  <w:style w:type="paragraph" w:styleId="Sidefod">
    <w:name w:val="footer"/>
    <w:basedOn w:val="Normal"/>
    <w:link w:val="SidefodTegn"/>
    <w:uiPriority w:val="99"/>
    <w:unhideWhenUsed/>
    <w:rsid w:val="000718B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718BC"/>
  </w:style>
  <w:style w:type="paragraph" w:styleId="Listeafsnit">
    <w:name w:val="List Paragraph"/>
    <w:basedOn w:val="Normal"/>
    <w:uiPriority w:val="34"/>
    <w:qFormat/>
    <w:rsid w:val="001B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Grønne</dc:creator>
  <cp:keywords/>
  <dc:description/>
  <cp:lastModifiedBy>Rikke Bøgh</cp:lastModifiedBy>
  <cp:revision>2</cp:revision>
  <cp:lastPrinted>2019-10-31T08:46:00Z</cp:lastPrinted>
  <dcterms:created xsi:type="dcterms:W3CDTF">2021-09-20T09:51:00Z</dcterms:created>
  <dcterms:modified xsi:type="dcterms:W3CDTF">2021-09-20T09:51:00Z</dcterms:modified>
</cp:coreProperties>
</file>